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27" w:rsidRDefault="00407727">
      <w:pPr>
        <w:pStyle w:val="Heading1"/>
        <w:jc w:val="center"/>
      </w:pPr>
      <w:r>
        <w:t xml:space="preserve">1st Erindale Scout Group </w:t>
      </w:r>
      <w:smartTag w:uri="urn:schemas-microsoft-com:office:smarttags" w:element="place">
        <w:smartTag w:uri="urn:schemas-microsoft-com:office:smarttags" w:element="PlaceType">
          <w:r>
            <w:t>Camp</w:t>
          </w:r>
        </w:smartTag>
        <w:smartTag w:uri="urn:schemas-microsoft-com:office:smarttags" w:element="PlaceName">
          <w:r>
            <w:t>Information</w:t>
          </w:r>
        </w:smartTag>
      </w:smartTag>
      <w:r>
        <w:t xml:space="preserve"> Form</w:t>
      </w:r>
    </w:p>
    <w:p w:rsidR="00407727" w:rsidRDefault="00407727">
      <w:pPr>
        <w:rPr>
          <w:sz w:val="24"/>
        </w:rPr>
      </w:pPr>
    </w:p>
    <w:p w:rsidR="00407727" w:rsidRDefault="00407727">
      <w:pPr>
        <w:rPr>
          <w:sz w:val="24"/>
        </w:rPr>
      </w:pPr>
      <w:r>
        <w:rPr>
          <w:sz w:val="24"/>
        </w:rPr>
        <w:t>Sections attending this camp:</w:t>
      </w:r>
    </w:p>
    <w:p w:rsidR="00407727" w:rsidRDefault="0040772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60"/>
        <w:gridCol w:w="720"/>
        <w:gridCol w:w="270"/>
        <w:gridCol w:w="900"/>
        <w:gridCol w:w="360"/>
        <w:gridCol w:w="1170"/>
        <w:gridCol w:w="450"/>
      </w:tblGrid>
      <w:tr w:rsidR="00407727">
        <w:tc>
          <w:tcPr>
            <w:tcW w:w="1008" w:type="dxa"/>
          </w:tcPr>
          <w:p w:rsidR="00407727" w:rsidRDefault="00407727">
            <w:pPr>
              <w:rPr>
                <w:sz w:val="24"/>
              </w:rPr>
            </w:pPr>
            <w:r>
              <w:rPr>
                <w:sz w:val="24"/>
              </w:rPr>
              <w:t>Beavers</w:t>
            </w:r>
          </w:p>
        </w:tc>
        <w:tc>
          <w:tcPr>
            <w:tcW w:w="360" w:type="dxa"/>
          </w:tcPr>
          <w:p w:rsidR="00407727" w:rsidRDefault="00407727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  <w:tc>
          <w:tcPr>
            <w:tcW w:w="720" w:type="dxa"/>
          </w:tcPr>
          <w:p w:rsidR="00407727" w:rsidRDefault="00407727">
            <w:pPr>
              <w:rPr>
                <w:sz w:val="24"/>
              </w:rPr>
            </w:pPr>
            <w:r>
              <w:rPr>
                <w:sz w:val="24"/>
              </w:rPr>
              <w:t>Cubs</w:t>
            </w:r>
          </w:p>
        </w:tc>
        <w:tc>
          <w:tcPr>
            <w:tcW w:w="270" w:type="dxa"/>
          </w:tcPr>
          <w:p w:rsidR="00407727" w:rsidRDefault="00407727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  <w:tc>
          <w:tcPr>
            <w:tcW w:w="900" w:type="dxa"/>
          </w:tcPr>
          <w:p w:rsidR="00407727" w:rsidRDefault="00407727">
            <w:pPr>
              <w:rPr>
                <w:sz w:val="24"/>
              </w:rPr>
            </w:pPr>
            <w:r>
              <w:rPr>
                <w:sz w:val="24"/>
              </w:rPr>
              <w:t>Scouts</w:t>
            </w:r>
          </w:p>
        </w:tc>
        <w:tc>
          <w:tcPr>
            <w:tcW w:w="360" w:type="dxa"/>
          </w:tcPr>
          <w:p w:rsidR="00407727" w:rsidRDefault="00407727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  <w:tc>
          <w:tcPr>
            <w:tcW w:w="1170" w:type="dxa"/>
          </w:tcPr>
          <w:p w:rsidR="00407727" w:rsidRDefault="00407727">
            <w:pPr>
              <w:rPr>
                <w:sz w:val="24"/>
              </w:rPr>
            </w:pPr>
            <w:r>
              <w:rPr>
                <w:sz w:val="24"/>
              </w:rPr>
              <w:t>Venturers</w:t>
            </w:r>
          </w:p>
        </w:tc>
        <w:tc>
          <w:tcPr>
            <w:tcW w:w="450" w:type="dxa"/>
          </w:tcPr>
          <w:p w:rsidR="00407727" w:rsidRDefault="00407727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</w:tr>
    </w:tbl>
    <w:p w:rsidR="00407727" w:rsidRDefault="00407727">
      <w:pPr>
        <w:rPr>
          <w:sz w:val="24"/>
        </w:rPr>
      </w:pPr>
    </w:p>
    <w:p w:rsidR="00407727" w:rsidRDefault="00407727">
      <w:pPr>
        <w:pStyle w:val="Heading2"/>
      </w:pPr>
      <w:r>
        <w:t>20</w:t>
      </w:r>
      <w:r w:rsidR="00FE2326">
        <w:t>1</w:t>
      </w:r>
      <w:r w:rsidR="00CE5D1C">
        <w:t>9</w:t>
      </w:r>
      <w:r w:rsidR="004A6987">
        <w:t>Spring</w:t>
      </w:r>
      <w:r>
        <w:t>Camp (All Section)</w:t>
      </w:r>
    </w:p>
    <w:p w:rsidR="00407727" w:rsidRDefault="00407727">
      <w:pPr>
        <w:rPr>
          <w:sz w:val="3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8"/>
        <w:gridCol w:w="8910"/>
      </w:tblGrid>
      <w:tr w:rsidR="00407727">
        <w:tc>
          <w:tcPr>
            <w:tcW w:w="1818" w:type="dxa"/>
          </w:tcPr>
          <w:p w:rsidR="00407727" w:rsidRDefault="00407727">
            <w:pPr>
              <w:pStyle w:val="Heading3"/>
              <w:rPr>
                <w:b w:val="0"/>
                <w:sz w:val="32"/>
                <w:u w:val="none"/>
              </w:rPr>
            </w:pPr>
            <w:r>
              <w:rPr>
                <w:i/>
                <w:sz w:val="32"/>
                <w:u w:val="none"/>
              </w:rPr>
              <w:t>Date:</w:t>
            </w:r>
          </w:p>
        </w:tc>
        <w:tc>
          <w:tcPr>
            <w:tcW w:w="8910" w:type="dxa"/>
          </w:tcPr>
          <w:p w:rsidR="00407727" w:rsidRDefault="00407727" w:rsidP="00CE5D1C">
            <w:pPr>
              <w:pStyle w:val="Heading3"/>
              <w:rPr>
                <w:sz w:val="32"/>
              </w:rPr>
            </w:pPr>
            <w:r>
              <w:rPr>
                <w:b w:val="0"/>
                <w:sz w:val="32"/>
                <w:u w:val="none"/>
              </w:rPr>
              <w:t>Friday</w:t>
            </w:r>
            <w:r w:rsidR="00CE5D1C">
              <w:rPr>
                <w:b w:val="0"/>
                <w:sz w:val="32"/>
                <w:u w:val="none"/>
              </w:rPr>
              <w:t>,June 7</w:t>
            </w:r>
            <w:r>
              <w:rPr>
                <w:b w:val="0"/>
                <w:sz w:val="32"/>
                <w:u w:val="none"/>
              </w:rPr>
              <w:t xml:space="preserve"> to Sunday, </w:t>
            </w:r>
            <w:r w:rsidR="00CE5D1C">
              <w:rPr>
                <w:b w:val="0"/>
                <w:sz w:val="32"/>
                <w:u w:val="none"/>
              </w:rPr>
              <w:t>June 9, 2019</w:t>
            </w:r>
          </w:p>
        </w:tc>
      </w:tr>
      <w:tr w:rsidR="00407727">
        <w:tc>
          <w:tcPr>
            <w:tcW w:w="1818" w:type="dxa"/>
          </w:tcPr>
          <w:p w:rsidR="00407727" w:rsidRDefault="00407727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Location:</w:t>
            </w:r>
          </w:p>
        </w:tc>
        <w:tc>
          <w:tcPr>
            <w:tcW w:w="8910" w:type="dxa"/>
          </w:tcPr>
          <w:p w:rsidR="00407727" w:rsidRDefault="00CE5D1C">
            <w:pPr>
              <w:rPr>
                <w:sz w:val="32"/>
              </w:rPr>
            </w:pPr>
            <w:r>
              <w:rPr>
                <w:sz w:val="32"/>
              </w:rPr>
              <w:t>Earl Rowe Province Park</w:t>
            </w:r>
            <w:r w:rsidRPr="00CE5D1C">
              <w:rPr>
                <w:color w:val="000000" w:themeColor="text1"/>
                <w:sz w:val="32"/>
              </w:rPr>
              <w:t xml:space="preserve">, </w:t>
            </w:r>
            <w:r w:rsidRPr="00CE5D1C">
              <w:rPr>
                <w:color w:val="000000" w:themeColor="text1"/>
                <w:sz w:val="24"/>
                <w:szCs w:val="24"/>
                <w:shd w:val="clear" w:color="auto" w:fill="FFFFFF"/>
              </w:rPr>
              <w:t>4998 Concession #7, Alliston</w:t>
            </w:r>
          </w:p>
        </w:tc>
      </w:tr>
      <w:tr w:rsidR="00784172">
        <w:tc>
          <w:tcPr>
            <w:tcW w:w="1818" w:type="dxa"/>
          </w:tcPr>
          <w:p w:rsidR="00784172" w:rsidRDefault="00784172" w:rsidP="00784172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Arrival</w:t>
            </w:r>
          </w:p>
        </w:tc>
        <w:tc>
          <w:tcPr>
            <w:tcW w:w="8910" w:type="dxa"/>
          </w:tcPr>
          <w:p w:rsidR="00784172" w:rsidRDefault="00784172" w:rsidP="00784172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Meet at St. Peter’s Anglican Church at 6:00pm</w:t>
            </w:r>
          </w:p>
          <w:p w:rsidR="00784172" w:rsidRDefault="00784172" w:rsidP="00784172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6:30pm departure</w:t>
            </w:r>
            <w:r w:rsidR="00BE389D">
              <w:rPr>
                <w:rFonts w:ascii="Times New Roman" w:hAnsi="Times New Roman"/>
              </w:rPr>
              <w:t xml:space="preserve"> (earlier if possible)</w:t>
            </w:r>
          </w:p>
        </w:tc>
      </w:tr>
      <w:tr w:rsidR="00784172">
        <w:tc>
          <w:tcPr>
            <w:tcW w:w="1818" w:type="dxa"/>
          </w:tcPr>
          <w:p w:rsidR="00784172" w:rsidRDefault="00784172" w:rsidP="00784172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Pick Up:</w:t>
            </w:r>
          </w:p>
        </w:tc>
        <w:tc>
          <w:tcPr>
            <w:tcW w:w="8910" w:type="dxa"/>
          </w:tcPr>
          <w:p w:rsidR="00784172" w:rsidRDefault="00784172" w:rsidP="00784172">
            <w:pPr>
              <w:rPr>
                <w:sz w:val="32"/>
              </w:rPr>
            </w:pPr>
            <w:r>
              <w:rPr>
                <w:sz w:val="32"/>
              </w:rPr>
              <w:t>Back to St. Peter’s Anglican Church at 2:00pm (approximate)</w:t>
            </w:r>
          </w:p>
        </w:tc>
      </w:tr>
      <w:tr w:rsidR="00784172">
        <w:tc>
          <w:tcPr>
            <w:tcW w:w="1818" w:type="dxa"/>
          </w:tcPr>
          <w:p w:rsidR="00784172" w:rsidRDefault="00784172" w:rsidP="00784172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Cost:</w:t>
            </w:r>
          </w:p>
        </w:tc>
        <w:tc>
          <w:tcPr>
            <w:tcW w:w="8910" w:type="dxa"/>
          </w:tcPr>
          <w:p w:rsidR="00784172" w:rsidRPr="00CE5D1C" w:rsidRDefault="00784172" w:rsidP="00CE5D1C">
            <w:pPr>
              <w:rPr>
                <w:sz w:val="28"/>
                <w:szCs w:val="28"/>
              </w:rPr>
            </w:pPr>
            <w:r w:rsidRPr="00CE5D1C">
              <w:rPr>
                <w:sz w:val="28"/>
                <w:szCs w:val="28"/>
              </w:rPr>
              <w:t xml:space="preserve">Payment by cash or </w:t>
            </w:r>
            <w:proofErr w:type="spellStart"/>
            <w:r w:rsidRPr="00CE5D1C">
              <w:rPr>
                <w:sz w:val="28"/>
                <w:szCs w:val="28"/>
              </w:rPr>
              <w:t>cheque</w:t>
            </w:r>
            <w:proofErr w:type="spellEnd"/>
            <w:r w:rsidRPr="00CE5D1C">
              <w:rPr>
                <w:sz w:val="28"/>
                <w:szCs w:val="28"/>
              </w:rPr>
              <w:t xml:space="preserve"> payable to </w:t>
            </w:r>
            <w:r w:rsidR="00CE5D1C" w:rsidRPr="008D45D1">
              <w:rPr>
                <w:b/>
                <w:sz w:val="28"/>
                <w:szCs w:val="28"/>
              </w:rPr>
              <w:t>Scouts Canada – 1</w:t>
            </w:r>
            <w:r w:rsidR="00CE5D1C" w:rsidRPr="008D45D1">
              <w:rPr>
                <w:b/>
                <w:sz w:val="28"/>
                <w:szCs w:val="28"/>
                <w:vertAlign w:val="superscript"/>
              </w:rPr>
              <w:t>st</w:t>
            </w:r>
            <w:r w:rsidR="00CE5D1C" w:rsidRPr="008D45D1">
              <w:rPr>
                <w:b/>
                <w:sz w:val="28"/>
                <w:szCs w:val="28"/>
              </w:rPr>
              <w:t>Erindale</w:t>
            </w:r>
            <w:r w:rsidR="008B5D76">
              <w:rPr>
                <w:b/>
                <w:sz w:val="28"/>
                <w:szCs w:val="28"/>
              </w:rPr>
              <w:t xml:space="preserve"> Scouts</w:t>
            </w:r>
          </w:p>
        </w:tc>
      </w:tr>
    </w:tbl>
    <w:p w:rsidR="00653562" w:rsidRPr="00653562" w:rsidRDefault="00653562" w:rsidP="00653562">
      <w:pPr>
        <w:rPr>
          <w:sz w:val="28"/>
          <w:szCs w:val="28"/>
        </w:rPr>
      </w:pPr>
    </w:p>
    <w:p w:rsidR="00784172" w:rsidRDefault="00784172" w:rsidP="00784172">
      <w:pPr>
        <w:rPr>
          <w:sz w:val="28"/>
          <w:szCs w:val="28"/>
        </w:rPr>
      </w:pPr>
      <w:r w:rsidRPr="00653562">
        <w:rPr>
          <w:sz w:val="28"/>
          <w:szCs w:val="28"/>
        </w:rPr>
        <w:t>PLEASE NOTE: Beavers may attend if a parent attends with them.</w:t>
      </w:r>
      <w:r w:rsidR="00A13B5A">
        <w:rPr>
          <w:sz w:val="28"/>
          <w:szCs w:val="28"/>
        </w:rPr>
        <w:t xml:space="preserve">  Parents are $1</w:t>
      </w:r>
      <w:r w:rsidR="00A006DC">
        <w:rPr>
          <w:sz w:val="28"/>
          <w:szCs w:val="28"/>
        </w:rPr>
        <w:t>0</w:t>
      </w:r>
      <w:r w:rsidR="00A13B5A">
        <w:rPr>
          <w:sz w:val="28"/>
          <w:szCs w:val="28"/>
        </w:rPr>
        <w:t>.00.</w:t>
      </w:r>
    </w:p>
    <w:p w:rsidR="00784172" w:rsidRPr="00653562" w:rsidRDefault="00784172" w:rsidP="00784172">
      <w:pPr>
        <w:rPr>
          <w:sz w:val="28"/>
          <w:szCs w:val="28"/>
        </w:rPr>
      </w:pPr>
    </w:p>
    <w:p w:rsidR="00784172" w:rsidRPr="00653562" w:rsidRDefault="00784172" w:rsidP="00784172">
      <w:pPr>
        <w:rPr>
          <w:sz w:val="28"/>
          <w:szCs w:val="28"/>
        </w:rPr>
      </w:pPr>
      <w:r w:rsidRPr="00653562">
        <w:rPr>
          <w:sz w:val="28"/>
          <w:szCs w:val="28"/>
        </w:rPr>
        <w:t>Attached you will find the following information:</w:t>
      </w:r>
    </w:p>
    <w:p w:rsidR="00784172" w:rsidRPr="00653562" w:rsidRDefault="00784172" w:rsidP="00784172">
      <w:pPr>
        <w:numPr>
          <w:ilvl w:val="0"/>
          <w:numId w:val="1"/>
        </w:numPr>
        <w:rPr>
          <w:sz w:val="28"/>
          <w:szCs w:val="28"/>
        </w:rPr>
      </w:pPr>
      <w:r w:rsidRPr="00653562">
        <w:rPr>
          <w:sz w:val="28"/>
          <w:szCs w:val="28"/>
        </w:rPr>
        <w:t xml:space="preserve">A permission form, which must be signed and returned with payment as soon as possible.  </w:t>
      </w:r>
      <w:r w:rsidRPr="00653562">
        <w:rPr>
          <w:sz w:val="28"/>
          <w:szCs w:val="28"/>
          <w:u w:val="single"/>
        </w:rPr>
        <w:t xml:space="preserve">Deadline – </w:t>
      </w:r>
      <w:r w:rsidR="008D45D1">
        <w:rPr>
          <w:sz w:val="28"/>
          <w:szCs w:val="28"/>
          <w:u w:val="single"/>
        </w:rPr>
        <w:t>Wednesday</w:t>
      </w:r>
      <w:bookmarkStart w:id="0" w:name="_GoBack"/>
      <w:bookmarkEnd w:id="0"/>
      <w:r w:rsidR="004A6987">
        <w:rPr>
          <w:sz w:val="28"/>
          <w:szCs w:val="28"/>
          <w:u w:val="single"/>
        </w:rPr>
        <w:t>, May 2</w:t>
      </w:r>
      <w:r w:rsidR="00CE5D1C">
        <w:rPr>
          <w:sz w:val="28"/>
          <w:szCs w:val="28"/>
          <w:u w:val="single"/>
        </w:rPr>
        <w:t>9</w:t>
      </w:r>
      <w:r w:rsidRPr="00653562">
        <w:rPr>
          <w:sz w:val="28"/>
          <w:szCs w:val="28"/>
        </w:rPr>
        <w:t xml:space="preserve">.  If parents are attending with their youth then you are required to </w:t>
      </w:r>
      <w:r>
        <w:rPr>
          <w:sz w:val="28"/>
          <w:szCs w:val="28"/>
        </w:rPr>
        <w:t>do an online course.  Speak with Scouter Elaine for details</w:t>
      </w:r>
      <w:r w:rsidRPr="00653562">
        <w:rPr>
          <w:sz w:val="28"/>
          <w:szCs w:val="28"/>
        </w:rPr>
        <w:t>.</w:t>
      </w:r>
    </w:p>
    <w:p w:rsidR="00784172" w:rsidRDefault="00784172" w:rsidP="00784172">
      <w:pPr>
        <w:numPr>
          <w:ilvl w:val="0"/>
          <w:numId w:val="1"/>
        </w:numPr>
        <w:rPr>
          <w:sz w:val="28"/>
          <w:szCs w:val="28"/>
        </w:rPr>
      </w:pPr>
      <w:r w:rsidRPr="00653562">
        <w:rPr>
          <w:sz w:val="28"/>
          <w:szCs w:val="28"/>
        </w:rPr>
        <w:t xml:space="preserve">A gear list.  Please note, it is very important to dress for the weather, as all activities will be outside.  </w:t>
      </w:r>
    </w:p>
    <w:p w:rsidR="004A6987" w:rsidRPr="004A6987" w:rsidRDefault="004A6987" w:rsidP="004A6987">
      <w:pPr>
        <w:rPr>
          <w:sz w:val="28"/>
          <w:szCs w:val="28"/>
        </w:rPr>
      </w:pPr>
    </w:p>
    <w:p w:rsidR="004A6987" w:rsidRPr="004A6987" w:rsidRDefault="004A6987" w:rsidP="004A6987">
      <w:pPr>
        <w:rPr>
          <w:sz w:val="28"/>
          <w:szCs w:val="28"/>
        </w:rPr>
      </w:pPr>
      <w:r w:rsidRPr="004A6987">
        <w:rPr>
          <w:bCs/>
          <w:sz w:val="28"/>
          <w:szCs w:val="28"/>
        </w:rPr>
        <w:t xml:space="preserve">Accommodation:  </w:t>
      </w:r>
      <w:r w:rsidRPr="004A6987">
        <w:rPr>
          <w:sz w:val="28"/>
          <w:szCs w:val="28"/>
        </w:rPr>
        <w:t xml:space="preserve">Everyone will be sleeping outside in tents.  </w:t>
      </w:r>
      <w:r w:rsidR="00000E1C">
        <w:rPr>
          <w:sz w:val="28"/>
          <w:szCs w:val="28"/>
        </w:rPr>
        <w:t xml:space="preserve">There is </w:t>
      </w:r>
      <w:r w:rsidRPr="004A6987">
        <w:rPr>
          <w:sz w:val="28"/>
          <w:szCs w:val="28"/>
        </w:rPr>
        <w:t xml:space="preserve">also </w:t>
      </w:r>
      <w:r w:rsidR="00000E1C">
        <w:rPr>
          <w:sz w:val="28"/>
          <w:szCs w:val="28"/>
        </w:rPr>
        <w:t>a</w:t>
      </w:r>
      <w:r w:rsidRPr="004A6987">
        <w:rPr>
          <w:sz w:val="28"/>
          <w:szCs w:val="28"/>
        </w:rPr>
        <w:t xml:space="preserve"> dining shelter.</w:t>
      </w:r>
    </w:p>
    <w:p w:rsidR="004A6987" w:rsidRPr="004A6987" w:rsidRDefault="004A6987" w:rsidP="004A6987">
      <w:pPr>
        <w:rPr>
          <w:i/>
          <w:sz w:val="28"/>
          <w:szCs w:val="28"/>
        </w:rPr>
      </w:pPr>
    </w:p>
    <w:p w:rsidR="004A6987" w:rsidRPr="004A6987" w:rsidRDefault="004A6987" w:rsidP="004A6987">
      <w:pPr>
        <w:rPr>
          <w:sz w:val="28"/>
          <w:szCs w:val="28"/>
        </w:rPr>
      </w:pPr>
      <w:r w:rsidRPr="004A6987">
        <w:rPr>
          <w:iCs/>
          <w:sz w:val="28"/>
          <w:szCs w:val="28"/>
        </w:rPr>
        <w:t xml:space="preserve">Transportation:  </w:t>
      </w:r>
      <w:r w:rsidRPr="00CE5D1C">
        <w:rPr>
          <w:iCs/>
          <w:sz w:val="28"/>
          <w:szCs w:val="28"/>
          <w:u w:val="single"/>
        </w:rPr>
        <w:t>Parents need to be prepared to drive their youth to camp</w:t>
      </w:r>
      <w:r w:rsidRPr="004A6987">
        <w:rPr>
          <w:iCs/>
          <w:sz w:val="28"/>
          <w:szCs w:val="28"/>
        </w:rPr>
        <w:t>.  We will try to carpool as best we can.</w:t>
      </w:r>
      <w:r w:rsidRPr="004A6987">
        <w:rPr>
          <w:sz w:val="28"/>
          <w:szCs w:val="28"/>
        </w:rPr>
        <w:t xml:space="preserve">  Leaders have limited room in their vehicles as they are transporting gear as well.  A map with directions will be available.  </w:t>
      </w:r>
    </w:p>
    <w:p w:rsidR="004A6987" w:rsidRPr="004A6987" w:rsidRDefault="004A6987" w:rsidP="004A6987">
      <w:pPr>
        <w:rPr>
          <w:bCs/>
          <w:iCs/>
          <w:sz w:val="28"/>
          <w:szCs w:val="28"/>
        </w:rPr>
      </w:pPr>
    </w:p>
    <w:p w:rsidR="004A6987" w:rsidRPr="004A6987" w:rsidRDefault="004A6987" w:rsidP="004A6987">
      <w:pPr>
        <w:rPr>
          <w:bCs/>
          <w:sz w:val="28"/>
          <w:szCs w:val="28"/>
        </w:rPr>
      </w:pPr>
      <w:r w:rsidRPr="004A6987">
        <w:rPr>
          <w:bCs/>
          <w:sz w:val="28"/>
          <w:szCs w:val="28"/>
        </w:rPr>
        <w:t>If you would like any further information please call Scouter Jeff 416-315-5333.</w:t>
      </w:r>
    </w:p>
    <w:p w:rsidR="004A6987" w:rsidRPr="004A6987" w:rsidRDefault="004A6987" w:rsidP="004A6987">
      <w:pPr>
        <w:rPr>
          <w:bCs/>
          <w:sz w:val="28"/>
          <w:szCs w:val="28"/>
        </w:rPr>
      </w:pPr>
    </w:p>
    <w:p w:rsidR="004A6987" w:rsidRPr="004A6987" w:rsidRDefault="004A6987" w:rsidP="004A6987">
      <w:pPr>
        <w:keepNext/>
        <w:ind w:left="720"/>
        <w:outlineLvl w:val="4"/>
        <w:rPr>
          <w:bCs/>
          <w:sz w:val="28"/>
          <w:szCs w:val="28"/>
        </w:rPr>
      </w:pPr>
      <w:r w:rsidRPr="004A6987">
        <w:rPr>
          <w:bCs/>
          <w:sz w:val="28"/>
          <w:szCs w:val="28"/>
        </w:rPr>
        <w:t>Camp Chief</w:t>
      </w:r>
      <w:r w:rsidR="00CE5D1C">
        <w:rPr>
          <w:bCs/>
          <w:sz w:val="28"/>
          <w:szCs w:val="28"/>
        </w:rPr>
        <w:t>/Scouts</w:t>
      </w:r>
      <w:r w:rsidRPr="004A6987">
        <w:rPr>
          <w:bCs/>
          <w:sz w:val="28"/>
          <w:szCs w:val="28"/>
        </w:rPr>
        <w:tab/>
        <w:t xml:space="preserve">Jeff </w:t>
      </w:r>
      <w:proofErr w:type="spellStart"/>
      <w:r w:rsidRPr="004A6987">
        <w:rPr>
          <w:bCs/>
          <w:sz w:val="28"/>
          <w:szCs w:val="28"/>
        </w:rPr>
        <w:t>Bodrucky</w:t>
      </w:r>
      <w:proofErr w:type="spellEnd"/>
      <w:r w:rsidRPr="004A6987">
        <w:rPr>
          <w:bCs/>
          <w:sz w:val="28"/>
          <w:szCs w:val="28"/>
        </w:rPr>
        <w:tab/>
      </w:r>
      <w:r w:rsidRPr="004A6987">
        <w:rPr>
          <w:bCs/>
          <w:sz w:val="28"/>
          <w:szCs w:val="28"/>
        </w:rPr>
        <w:tab/>
        <w:t>416-315-5333</w:t>
      </w:r>
    </w:p>
    <w:p w:rsidR="004A6987" w:rsidRPr="004A6987" w:rsidRDefault="004A6987" w:rsidP="004A6987">
      <w:pPr>
        <w:keepNext/>
        <w:ind w:firstLine="720"/>
        <w:outlineLvl w:val="4"/>
        <w:rPr>
          <w:bCs/>
          <w:sz w:val="28"/>
          <w:szCs w:val="28"/>
        </w:rPr>
      </w:pPr>
      <w:r w:rsidRPr="004A6987">
        <w:rPr>
          <w:bCs/>
          <w:sz w:val="28"/>
          <w:szCs w:val="28"/>
        </w:rPr>
        <w:t xml:space="preserve">Beavers/Cubs </w:t>
      </w:r>
      <w:r w:rsidRPr="004A6987">
        <w:rPr>
          <w:bCs/>
          <w:sz w:val="28"/>
          <w:szCs w:val="28"/>
        </w:rPr>
        <w:tab/>
      </w:r>
      <w:r w:rsidRPr="004A6987">
        <w:rPr>
          <w:bCs/>
          <w:sz w:val="28"/>
          <w:szCs w:val="28"/>
        </w:rPr>
        <w:tab/>
        <w:t>Elaine Smyth</w:t>
      </w:r>
      <w:r w:rsidRPr="004A6987">
        <w:rPr>
          <w:bCs/>
          <w:sz w:val="28"/>
          <w:szCs w:val="28"/>
        </w:rPr>
        <w:tab/>
      </w:r>
      <w:r w:rsidRPr="004A6987">
        <w:rPr>
          <w:bCs/>
          <w:sz w:val="28"/>
          <w:szCs w:val="28"/>
        </w:rPr>
        <w:tab/>
        <w:t>905-279-5266</w:t>
      </w:r>
    </w:p>
    <w:p w:rsidR="004A6987" w:rsidRPr="004A6987" w:rsidRDefault="004A6987" w:rsidP="004A6987">
      <w:pPr>
        <w:rPr>
          <w:b/>
          <w:i/>
          <w:sz w:val="28"/>
          <w:szCs w:val="28"/>
        </w:rPr>
      </w:pPr>
    </w:p>
    <w:p w:rsidR="004A6987" w:rsidRPr="00D27257" w:rsidRDefault="004A6987" w:rsidP="004A6987">
      <w:pPr>
        <w:jc w:val="center"/>
        <w:rPr>
          <w:sz w:val="32"/>
        </w:rPr>
      </w:pPr>
      <w:r w:rsidRPr="00D27257">
        <w:br w:type="page"/>
      </w:r>
      <w:r w:rsidRPr="00D27257">
        <w:rPr>
          <w:sz w:val="32"/>
        </w:rPr>
        <w:lastRenderedPageBreak/>
        <w:t>Gear List:</w:t>
      </w:r>
    </w:p>
    <w:p w:rsidR="004A6987" w:rsidRPr="00D27257" w:rsidRDefault="004A6987" w:rsidP="004A6987">
      <w:pPr>
        <w:rPr>
          <w:b/>
          <w:sz w:val="28"/>
        </w:rPr>
      </w:pPr>
      <w:r w:rsidRPr="00D27257">
        <w:rPr>
          <w:sz w:val="28"/>
        </w:rPr>
        <w:t xml:space="preserve">The following is the list of personal gear for youth to bring to camp.  </w:t>
      </w:r>
      <w:r w:rsidRPr="00D27257">
        <w:rPr>
          <w:bCs/>
          <w:sz w:val="28"/>
        </w:rPr>
        <w:t xml:space="preserve">Gear must be in a </w:t>
      </w:r>
      <w:r>
        <w:rPr>
          <w:bCs/>
          <w:sz w:val="28"/>
        </w:rPr>
        <w:t>backpack</w:t>
      </w:r>
      <w:r w:rsidRPr="00D27257">
        <w:rPr>
          <w:bCs/>
          <w:sz w:val="28"/>
        </w:rPr>
        <w:t xml:space="preserve"> with sleeping bag and ground mat tied to </w:t>
      </w:r>
      <w:r>
        <w:rPr>
          <w:bCs/>
          <w:sz w:val="28"/>
        </w:rPr>
        <w:t>p</w:t>
      </w:r>
      <w:r w:rsidRPr="00D27257">
        <w:rPr>
          <w:bCs/>
          <w:sz w:val="28"/>
        </w:rPr>
        <w:t>ack</w:t>
      </w:r>
      <w:r w:rsidRPr="00D27257">
        <w:rPr>
          <w:sz w:val="28"/>
        </w:rPr>
        <w:t xml:space="preserve">.  Full uniform MUST be worn to and from camp.  </w:t>
      </w:r>
      <w:r w:rsidRPr="00D27257">
        <w:rPr>
          <w:sz w:val="28"/>
          <w:u w:val="single"/>
        </w:rPr>
        <w:t>No exceptions</w:t>
      </w:r>
      <w:r w:rsidRPr="00D27257">
        <w:rPr>
          <w:sz w:val="28"/>
        </w:rPr>
        <w:t>.</w:t>
      </w:r>
    </w:p>
    <w:p w:rsidR="004A6987" w:rsidRPr="00D27257" w:rsidRDefault="004A6987" w:rsidP="004A6987">
      <w:pPr>
        <w:rPr>
          <w:b/>
          <w:sz w:val="28"/>
        </w:rPr>
      </w:pPr>
    </w:p>
    <w:p w:rsidR="004A6987" w:rsidRPr="00D27257" w:rsidRDefault="004A6987" w:rsidP="004A6987">
      <w:pPr>
        <w:rPr>
          <w:sz w:val="28"/>
        </w:rPr>
      </w:pPr>
      <w:r w:rsidRPr="00D27257">
        <w:rPr>
          <w:sz w:val="28"/>
        </w:rPr>
        <w:t>In order to enjoy the camp to it</w:t>
      </w:r>
      <w:r>
        <w:rPr>
          <w:sz w:val="28"/>
        </w:rPr>
        <w:t>s</w:t>
      </w:r>
      <w:r w:rsidRPr="00D27257">
        <w:rPr>
          <w:sz w:val="28"/>
        </w:rPr>
        <w:t xml:space="preserve"> fullest, it is important that you have all the articles on this list (except ones marked “optional”).  Please make sure that your name is marked clearly on each article.</w:t>
      </w:r>
    </w:p>
    <w:p w:rsidR="004A6987" w:rsidRPr="00D27257" w:rsidRDefault="004A6987" w:rsidP="004A698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3"/>
        <w:gridCol w:w="8789"/>
      </w:tblGrid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Number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Full Uniform (MUST be worn to and from camp)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Hat (ball cap, tilly-type scout hat, etc.)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Pants</w:t>
            </w:r>
            <w:r w:rsidR="00A006DC">
              <w:rPr>
                <w:bCs/>
                <w:sz w:val="28"/>
                <w:szCs w:val="28"/>
              </w:rPr>
              <w:t xml:space="preserve"> (wear 1, pack 1)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 xml:space="preserve">T-shirts 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A006DC" w:rsidP="00C475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 xml:space="preserve">Long sleeve shirt 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keepNext/>
              <w:outlineLvl w:val="6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Socks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A006DC" w:rsidP="00C475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 xml:space="preserve">Underwear 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Pajamas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 xml:space="preserve">Sweater </w:t>
            </w:r>
            <w:r w:rsidR="00CE5D1C">
              <w:rPr>
                <w:bCs/>
                <w:sz w:val="28"/>
                <w:szCs w:val="28"/>
              </w:rPr>
              <w:t>or</w:t>
            </w:r>
            <w:r w:rsidRPr="00000E1C">
              <w:rPr>
                <w:bCs/>
                <w:sz w:val="28"/>
                <w:szCs w:val="28"/>
              </w:rPr>
              <w:t xml:space="preserve"> sweatshirt  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Jacket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Rain gear and rain boots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Shoes (runners or hiking boots)</w:t>
            </w:r>
            <w:r w:rsidR="00CE5D1C">
              <w:rPr>
                <w:bCs/>
                <w:sz w:val="28"/>
                <w:szCs w:val="28"/>
              </w:rPr>
              <w:t xml:space="preserve"> NO SANDALS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 xml:space="preserve">Wash kit: </w:t>
            </w:r>
            <w:r w:rsidRPr="00000E1C">
              <w:rPr>
                <w:bCs/>
                <w:sz w:val="28"/>
                <w:szCs w:val="28"/>
              </w:rPr>
              <w:tab/>
            </w:r>
            <w:r w:rsidR="00000E1C">
              <w:rPr>
                <w:bCs/>
                <w:sz w:val="28"/>
                <w:szCs w:val="28"/>
              </w:rPr>
              <w:t>toothbrush and paste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Swim suit</w:t>
            </w:r>
            <w:r w:rsidR="00000E1C">
              <w:rPr>
                <w:bCs/>
                <w:sz w:val="28"/>
                <w:szCs w:val="28"/>
              </w:rPr>
              <w:t xml:space="preserve"> and towel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 xml:space="preserve">Flashlight 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Sleeping bag – appropriate for the weather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Mat to sleep on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Day pack (to carry sweater, water bottle, etc.)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i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Water bottle (for hiking)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i/>
                <w:sz w:val="28"/>
                <w:szCs w:val="28"/>
              </w:rPr>
              <w:t>Campfire Blanket (optional)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i/>
                <w:sz w:val="28"/>
                <w:szCs w:val="28"/>
              </w:rPr>
            </w:pPr>
            <w:r w:rsidRPr="00000E1C">
              <w:rPr>
                <w:bCs/>
                <w:i/>
                <w:sz w:val="28"/>
                <w:szCs w:val="28"/>
              </w:rPr>
              <w:t>Scout Emergency kit (optional)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i/>
                <w:sz w:val="28"/>
                <w:szCs w:val="28"/>
              </w:rPr>
            </w:pPr>
            <w:r w:rsidRPr="00000E1C">
              <w:rPr>
                <w:bCs/>
                <w:i/>
                <w:sz w:val="28"/>
                <w:szCs w:val="28"/>
              </w:rPr>
              <w:t>Scout First Aid kit (optional)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i/>
                <w:sz w:val="28"/>
                <w:szCs w:val="28"/>
              </w:rPr>
            </w:pPr>
            <w:r w:rsidRPr="00000E1C">
              <w:rPr>
                <w:bCs/>
                <w:i/>
                <w:sz w:val="28"/>
                <w:szCs w:val="28"/>
              </w:rPr>
              <w:t>Compass (optional)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i/>
                <w:sz w:val="28"/>
                <w:szCs w:val="28"/>
              </w:rPr>
            </w:pPr>
            <w:r w:rsidRPr="00000E1C">
              <w:rPr>
                <w:bCs/>
                <w:i/>
                <w:sz w:val="28"/>
                <w:szCs w:val="28"/>
              </w:rPr>
              <w:t>Pillow (optional)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 xml:space="preserve">KNIVES – Scouts and </w:t>
            </w:r>
            <w:proofErr w:type="spellStart"/>
            <w:r w:rsidRPr="00000E1C">
              <w:rPr>
                <w:bCs/>
                <w:sz w:val="28"/>
                <w:szCs w:val="28"/>
              </w:rPr>
              <w:t>Venturers</w:t>
            </w:r>
            <w:proofErr w:type="spellEnd"/>
            <w:r w:rsidRPr="00000E1C">
              <w:rPr>
                <w:bCs/>
                <w:sz w:val="28"/>
                <w:szCs w:val="28"/>
              </w:rPr>
              <w:t xml:space="preserve"> only if carrying SIGNED permit.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NO SNACK FOOD OR DRINK!  (Note: All food will be provided.)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4A6987" w:rsidRPr="00000E1C" w:rsidRDefault="004A6987" w:rsidP="00A006DC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(Note: No food to go into tents!)</w:t>
            </w:r>
          </w:p>
        </w:tc>
      </w:tr>
      <w:tr w:rsidR="004A6987" w:rsidRPr="00D27257" w:rsidTr="00000E1C">
        <w:tc>
          <w:tcPr>
            <w:tcW w:w="1163" w:type="dxa"/>
          </w:tcPr>
          <w:p w:rsidR="004A6987" w:rsidRPr="00000E1C" w:rsidRDefault="004A6987" w:rsidP="00C475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4A6987" w:rsidRPr="00000E1C" w:rsidRDefault="004A6987" w:rsidP="00C4755B">
            <w:pPr>
              <w:rPr>
                <w:bCs/>
                <w:sz w:val="28"/>
                <w:szCs w:val="28"/>
              </w:rPr>
            </w:pPr>
            <w:r w:rsidRPr="00000E1C">
              <w:rPr>
                <w:bCs/>
                <w:sz w:val="28"/>
                <w:szCs w:val="28"/>
              </w:rPr>
              <w:t>NO ELECTRONIC GAMES</w:t>
            </w:r>
          </w:p>
        </w:tc>
      </w:tr>
    </w:tbl>
    <w:p w:rsidR="004A6987" w:rsidRDefault="004A6987" w:rsidP="004A6987"/>
    <w:p w:rsidR="004A6987" w:rsidRPr="00000E1C" w:rsidRDefault="00000E1C" w:rsidP="00000E1C">
      <w:pPr>
        <w:rPr>
          <w:b/>
          <w:sz w:val="32"/>
          <w:szCs w:val="32"/>
        </w:rPr>
      </w:pPr>
      <w:r w:rsidRPr="00000E1C">
        <w:rPr>
          <w:b/>
          <w:sz w:val="32"/>
          <w:szCs w:val="32"/>
        </w:rPr>
        <w:t xml:space="preserve">NOTE: A mess kit of </w:t>
      </w:r>
      <w:r w:rsidRPr="00000E1C">
        <w:rPr>
          <w:b/>
          <w:bCs/>
          <w:sz w:val="32"/>
          <w:szCs w:val="32"/>
        </w:rPr>
        <w:t>a plate, bowl, mug, cutlery (knife, fork &amp; spoon) will be provided by group!!!</w:t>
      </w:r>
    </w:p>
    <w:sectPr w:rsidR="004A6987" w:rsidRPr="00000E1C" w:rsidSect="007F0E24">
      <w:footnotePr>
        <w:numRestart w:val="eachSect"/>
      </w:footnotePr>
      <w:pgSz w:w="12240" w:h="15840"/>
      <w:pgMar w:top="720" w:right="720" w:bottom="36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66D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doNotUseHTMLParagraphAutoSpacing/>
  </w:compat>
  <w:rsids>
    <w:rsidRoot w:val="009D1037"/>
    <w:rsid w:val="00000E1C"/>
    <w:rsid w:val="0000369F"/>
    <w:rsid w:val="00021F93"/>
    <w:rsid w:val="001E6E4B"/>
    <w:rsid w:val="00264C5D"/>
    <w:rsid w:val="002F3993"/>
    <w:rsid w:val="00407727"/>
    <w:rsid w:val="004A6987"/>
    <w:rsid w:val="00530F3C"/>
    <w:rsid w:val="00535E2A"/>
    <w:rsid w:val="00653562"/>
    <w:rsid w:val="006E36D3"/>
    <w:rsid w:val="0071614D"/>
    <w:rsid w:val="00784172"/>
    <w:rsid w:val="007F0E24"/>
    <w:rsid w:val="008B5D76"/>
    <w:rsid w:val="008D45D1"/>
    <w:rsid w:val="009D1037"/>
    <w:rsid w:val="009D23F2"/>
    <w:rsid w:val="00A006DC"/>
    <w:rsid w:val="00A13B5A"/>
    <w:rsid w:val="00A444CB"/>
    <w:rsid w:val="00AF7567"/>
    <w:rsid w:val="00B545E1"/>
    <w:rsid w:val="00BE389D"/>
    <w:rsid w:val="00BF25EE"/>
    <w:rsid w:val="00C93E2F"/>
    <w:rsid w:val="00CE5D1C"/>
    <w:rsid w:val="00D235AD"/>
    <w:rsid w:val="00DD6843"/>
    <w:rsid w:val="00DF1367"/>
    <w:rsid w:val="00DF292F"/>
    <w:rsid w:val="00ED701B"/>
    <w:rsid w:val="00EF1367"/>
    <w:rsid w:val="00F7456F"/>
    <w:rsid w:val="00FE2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E24"/>
    <w:rPr>
      <w:lang w:val="en-US" w:eastAsia="en-US"/>
    </w:rPr>
  </w:style>
  <w:style w:type="paragraph" w:styleId="Heading1">
    <w:name w:val="heading 1"/>
    <w:basedOn w:val="Normal"/>
    <w:next w:val="Normal"/>
    <w:qFormat/>
    <w:rsid w:val="007F0E24"/>
    <w:pPr>
      <w:keepNext/>
      <w:outlineLvl w:val="0"/>
    </w:pPr>
    <w:rPr>
      <w:b/>
      <w:i/>
      <w:sz w:val="48"/>
    </w:rPr>
  </w:style>
  <w:style w:type="paragraph" w:styleId="Heading2">
    <w:name w:val="heading 2"/>
    <w:basedOn w:val="Normal"/>
    <w:next w:val="Normal"/>
    <w:qFormat/>
    <w:rsid w:val="007F0E24"/>
    <w:pPr>
      <w:keepNext/>
      <w:outlineLvl w:val="1"/>
    </w:pPr>
    <w:rPr>
      <w:rFonts w:ascii="Comic Sans MS" w:hAnsi="Comic Sans MS"/>
      <w:sz w:val="32"/>
    </w:rPr>
  </w:style>
  <w:style w:type="paragraph" w:styleId="Heading3">
    <w:name w:val="heading 3"/>
    <w:basedOn w:val="Normal"/>
    <w:next w:val="Normal"/>
    <w:qFormat/>
    <w:rsid w:val="007F0E24"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7F0E24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7F0E24"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7F0E24"/>
    <w:pPr>
      <w:keepNext/>
      <w:jc w:val="center"/>
      <w:outlineLvl w:val="5"/>
    </w:pPr>
    <w:rPr>
      <w:rFonts w:ascii="Comic Sans MS" w:hAnsi="Comic Sans MS"/>
      <w:sz w:val="24"/>
    </w:rPr>
  </w:style>
  <w:style w:type="paragraph" w:styleId="Heading7">
    <w:name w:val="heading 7"/>
    <w:basedOn w:val="Normal"/>
    <w:next w:val="Normal"/>
    <w:qFormat/>
    <w:rsid w:val="007F0E24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0E24"/>
    <w:rPr>
      <w:sz w:val="24"/>
    </w:rPr>
  </w:style>
  <w:style w:type="paragraph" w:styleId="BodyText2">
    <w:name w:val="Body Text 2"/>
    <w:basedOn w:val="Normal"/>
    <w:rsid w:val="007F0E24"/>
    <w:rPr>
      <w:bCs/>
      <w:iCs/>
      <w:sz w:val="32"/>
    </w:rPr>
  </w:style>
  <w:style w:type="paragraph" w:styleId="BodyText3">
    <w:name w:val="Body Text 3"/>
    <w:basedOn w:val="Normal"/>
    <w:rsid w:val="007F0E24"/>
    <w:rPr>
      <w:b/>
      <w:bCs/>
      <w:sz w:val="24"/>
    </w:rPr>
  </w:style>
  <w:style w:type="paragraph" w:styleId="BalloonText">
    <w:name w:val="Balloon Text"/>
    <w:basedOn w:val="Normal"/>
    <w:semiHidden/>
    <w:rsid w:val="00021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Note-01.doc</vt:lpstr>
    </vt:vector>
  </TitlesOfParts>
  <Company>Risen Son Inc.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Note-01.doc</dc:title>
  <dc:subject>New year introduction</dc:subject>
  <dc:creator>David Rippon</dc:creator>
  <cp:keywords/>
  <dc:description>- start time, calendar of events, dress &amp; PMAs.</dc:description>
  <cp:lastModifiedBy>Josip Marinic</cp:lastModifiedBy>
  <cp:revision>9</cp:revision>
  <cp:lastPrinted>2018-04-15T15:54:00Z</cp:lastPrinted>
  <dcterms:created xsi:type="dcterms:W3CDTF">2018-03-30T21:39:00Z</dcterms:created>
  <dcterms:modified xsi:type="dcterms:W3CDTF">2019-05-09T14:35:00Z</dcterms:modified>
</cp:coreProperties>
</file>